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10444"/>
      </w:tblGrid>
      <w:tr w:rsidR="00C3381C" w:rsidTr="00060E98">
        <w:trPr>
          <w:trHeight w:val="13463"/>
        </w:trPr>
        <w:tc>
          <w:tcPr>
            <w:tcW w:w="10444" w:type="dxa"/>
            <w:shd w:val="clear" w:color="auto" w:fill="auto"/>
          </w:tcPr>
          <w:p w:rsidR="00C3381C" w:rsidRDefault="00C3381C" w:rsidP="00060E98">
            <w:pPr>
              <w:pStyle w:val="GvdeMetni"/>
              <w:ind w:left="720"/>
              <w:rPr>
                <w:sz w:val="28"/>
              </w:rPr>
            </w:pPr>
            <w:bookmarkStart w:id="0" w:name="_GoBack"/>
            <w:bookmarkEnd w:id="0"/>
          </w:p>
          <w:p w:rsidR="00C3381C" w:rsidRPr="00801F35" w:rsidRDefault="00C3381C" w:rsidP="00801F35">
            <w:pPr>
              <w:pStyle w:val="GvdeMetni"/>
              <w:ind w:left="-70"/>
              <w:jc w:val="center"/>
              <w:rPr>
                <w:sz w:val="44"/>
              </w:rPr>
            </w:pPr>
            <w:r w:rsidRPr="00801F35">
              <w:rPr>
                <w:sz w:val="44"/>
              </w:rPr>
              <w:t>T.C</w:t>
            </w:r>
            <w:r w:rsidR="00801F35" w:rsidRPr="00801F35">
              <w:rPr>
                <w:sz w:val="44"/>
              </w:rPr>
              <w:t>.</w:t>
            </w:r>
          </w:p>
          <w:p w:rsidR="00C3381C" w:rsidRPr="00801F35" w:rsidRDefault="00801F35" w:rsidP="00801F35">
            <w:pPr>
              <w:pStyle w:val="GvdeMetni"/>
              <w:jc w:val="center"/>
              <w:rPr>
                <w:color w:val="FF0000"/>
                <w:sz w:val="44"/>
              </w:rPr>
            </w:pPr>
            <w:proofErr w:type="gramStart"/>
            <w:r w:rsidRPr="00801F35">
              <w:rPr>
                <w:color w:val="FF0000"/>
                <w:sz w:val="44"/>
              </w:rPr>
              <w:t>…………</w:t>
            </w:r>
            <w:r>
              <w:rPr>
                <w:color w:val="FF0000"/>
                <w:sz w:val="44"/>
              </w:rPr>
              <w:t>..</w:t>
            </w:r>
            <w:r w:rsidRPr="00801F35">
              <w:rPr>
                <w:color w:val="FF0000"/>
                <w:sz w:val="44"/>
              </w:rPr>
              <w:t>.</w:t>
            </w:r>
            <w:proofErr w:type="gramEnd"/>
            <w:r w:rsidRPr="00801F35">
              <w:rPr>
                <w:color w:val="000000" w:themeColor="text1"/>
                <w:sz w:val="44"/>
              </w:rPr>
              <w:t>KAYMAKAMLIĞI</w:t>
            </w:r>
          </w:p>
          <w:p w:rsidR="00C3381C" w:rsidRPr="00801F35" w:rsidRDefault="00801F35" w:rsidP="00801F35">
            <w:pPr>
              <w:pStyle w:val="GvdeMetni"/>
              <w:ind w:left="-70"/>
              <w:jc w:val="center"/>
              <w:rPr>
                <w:color w:val="000000" w:themeColor="text1"/>
                <w:sz w:val="44"/>
              </w:rPr>
            </w:pPr>
            <w:r w:rsidRPr="00801F35">
              <w:rPr>
                <w:color w:val="000000" w:themeColor="text1"/>
                <w:sz w:val="44"/>
              </w:rPr>
              <w:t xml:space="preserve">İLÇE </w:t>
            </w:r>
            <w:r w:rsidR="00C3381C" w:rsidRPr="00801F35">
              <w:rPr>
                <w:color w:val="000000" w:themeColor="text1"/>
                <w:sz w:val="44"/>
              </w:rPr>
              <w:t>MİLL</w:t>
            </w:r>
            <w:r>
              <w:rPr>
                <w:color w:val="000000" w:themeColor="text1"/>
                <w:sz w:val="44"/>
              </w:rPr>
              <w:t>Î</w:t>
            </w:r>
            <w:r w:rsidR="00C3381C" w:rsidRPr="00801F35">
              <w:rPr>
                <w:color w:val="000000" w:themeColor="text1"/>
                <w:sz w:val="44"/>
              </w:rPr>
              <w:t xml:space="preserve"> EĞİTİM MÜDÜRLÜĞÜ</w:t>
            </w:r>
          </w:p>
          <w:p w:rsidR="00C3381C" w:rsidRDefault="00C3381C" w:rsidP="00060E98">
            <w:pPr>
              <w:pStyle w:val="GvdeMetni"/>
              <w:ind w:left="-70"/>
              <w:jc w:val="center"/>
              <w:rPr>
                <w:sz w:val="52"/>
              </w:rPr>
            </w:pPr>
          </w:p>
          <w:p w:rsidR="00CB590B" w:rsidRDefault="00CB590B" w:rsidP="00060E98">
            <w:pPr>
              <w:pStyle w:val="GvdeMetni"/>
              <w:ind w:left="-70"/>
              <w:jc w:val="center"/>
              <w:rPr>
                <w:sz w:val="52"/>
              </w:rPr>
            </w:pPr>
          </w:p>
          <w:p w:rsidR="00C3381C" w:rsidRDefault="00C3381C" w:rsidP="00060E98">
            <w:pPr>
              <w:pStyle w:val="GvdeMetni"/>
              <w:rPr>
                <w:sz w:val="52"/>
              </w:rPr>
            </w:pPr>
          </w:p>
          <w:p w:rsidR="00C3381C" w:rsidRDefault="00C3381C" w:rsidP="00060E98">
            <w:pPr>
              <w:pStyle w:val="GvdeMetni"/>
              <w:ind w:left="-70"/>
              <w:jc w:val="center"/>
              <w:rPr>
                <w:sz w:val="52"/>
              </w:rPr>
            </w:pPr>
          </w:p>
          <w:p w:rsidR="000E586C" w:rsidRDefault="000E586C" w:rsidP="00060E98">
            <w:pPr>
              <w:pStyle w:val="GvdeMetni"/>
              <w:ind w:left="-70"/>
              <w:jc w:val="center"/>
              <w:rPr>
                <w:sz w:val="52"/>
              </w:rPr>
            </w:pPr>
          </w:p>
          <w:p w:rsidR="00C3381C" w:rsidRDefault="00C3381C" w:rsidP="00060E98">
            <w:pPr>
              <w:pStyle w:val="GvdeMetni"/>
              <w:ind w:left="-70"/>
              <w:jc w:val="center"/>
              <w:rPr>
                <w:sz w:val="52"/>
              </w:rPr>
            </w:pPr>
          </w:p>
          <w:p w:rsidR="00C3381C" w:rsidRPr="00801F35" w:rsidRDefault="008C46D3" w:rsidP="00060E98">
            <w:pPr>
              <w:pStyle w:val="GvdeMetni"/>
              <w:ind w:left="-70"/>
              <w:jc w:val="center"/>
              <w:rPr>
                <w:color w:val="FF0000"/>
                <w:sz w:val="44"/>
              </w:rPr>
            </w:pPr>
            <w:proofErr w:type="gramStart"/>
            <w:r w:rsidRPr="00801F35">
              <w:rPr>
                <w:color w:val="FF0000"/>
                <w:sz w:val="44"/>
              </w:rPr>
              <w:t>…………….</w:t>
            </w:r>
            <w:proofErr w:type="gramEnd"/>
            <w:r w:rsidR="00C3381C" w:rsidRPr="00801F35">
              <w:rPr>
                <w:color w:val="FF0000"/>
                <w:sz w:val="44"/>
              </w:rPr>
              <w:t xml:space="preserve"> OKULU MÜDÜRLÜĞÜ</w:t>
            </w:r>
          </w:p>
          <w:p w:rsidR="00CB590B" w:rsidRDefault="00CB590B"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801F35" w:rsidRPr="0024183A" w:rsidRDefault="00801F35" w:rsidP="00060E98">
            <w:pPr>
              <w:pStyle w:val="GvdeMetni"/>
              <w:ind w:left="-70"/>
              <w:jc w:val="center"/>
              <w:rPr>
                <w:color w:val="FF0000"/>
                <w:sz w:val="52"/>
              </w:rPr>
            </w:pPr>
          </w:p>
          <w:p w:rsidR="00C3381C" w:rsidRPr="00801F35" w:rsidRDefault="00C3381C" w:rsidP="00060E98">
            <w:pPr>
              <w:pStyle w:val="GvdeMetni"/>
              <w:ind w:left="-70"/>
              <w:jc w:val="center"/>
              <w:rPr>
                <w:sz w:val="44"/>
              </w:rPr>
            </w:pPr>
            <w:r w:rsidRPr="00801F35">
              <w:rPr>
                <w:sz w:val="44"/>
              </w:rPr>
              <w:t>SABOTAJLARA KARŞI</w:t>
            </w:r>
          </w:p>
          <w:p w:rsidR="00C3381C" w:rsidRDefault="00C3381C" w:rsidP="00060E98">
            <w:pPr>
              <w:pStyle w:val="GvdeMetni"/>
              <w:ind w:left="-70"/>
              <w:jc w:val="center"/>
              <w:rPr>
                <w:sz w:val="44"/>
              </w:rPr>
            </w:pPr>
            <w:r w:rsidRPr="00801F35">
              <w:rPr>
                <w:sz w:val="44"/>
              </w:rPr>
              <w:t>KORUMA PLANI</w:t>
            </w: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CB590B" w:rsidRPr="00801F35" w:rsidRDefault="001344E8" w:rsidP="00CB590B">
            <w:pPr>
              <w:pStyle w:val="GvdeMetni"/>
              <w:ind w:left="-70"/>
              <w:jc w:val="center"/>
              <w:rPr>
                <w:color w:val="FF0000"/>
                <w:sz w:val="44"/>
              </w:rPr>
            </w:pPr>
            <w:r>
              <w:rPr>
                <w:color w:val="FF0000"/>
                <w:sz w:val="44"/>
              </w:rPr>
              <w:t>20…</w:t>
            </w:r>
          </w:p>
          <w:p w:rsidR="00CB590B" w:rsidRDefault="00CB590B" w:rsidP="00060E9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00850DA0">
        <w:rPr>
          <w:rFonts w:ascii="Arial" w:hAnsi="Arial" w:cs="Arial"/>
          <w:color w:val="000000" w:themeColor="text1"/>
          <w:sz w:val="20"/>
          <w:szCs w:val="20"/>
        </w:rPr>
        <w:t>MUĞLA</w:t>
      </w:r>
      <w:r w:rsidR="008C46D3"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proofErr w:type="gramStart"/>
      <w:r w:rsidRPr="00C3381C">
        <w:rPr>
          <w:rFonts w:ascii="Arial" w:hAnsi="Arial" w:cs="Arial"/>
          <w:b/>
          <w:bCs/>
          <w:sz w:val="20"/>
          <w:szCs w:val="20"/>
        </w:rPr>
        <w:t>:</w:t>
      </w:r>
      <w:r w:rsidR="008C46D3">
        <w:rPr>
          <w:rFonts w:ascii="Arial" w:hAnsi="Arial" w:cs="Arial"/>
          <w:color w:val="FF0000"/>
          <w:sz w:val="20"/>
          <w:szCs w:val="20"/>
        </w:rPr>
        <w:t>..</w:t>
      </w:r>
      <w:proofErr w:type="gramEnd"/>
      <w:r w:rsidRPr="00C1538A">
        <w:rPr>
          <w:rFonts w:ascii="Arial" w:hAnsi="Arial" w:cs="Arial"/>
          <w:color w:val="000000" w:themeColor="text1"/>
          <w:sz w:val="20"/>
          <w:szCs w:val="20"/>
        </w:rPr>
        <w:t>/</w:t>
      </w:r>
      <w:r w:rsidR="008C46D3">
        <w:rPr>
          <w:rFonts w:ascii="Arial" w:hAnsi="Arial" w:cs="Arial"/>
          <w:color w:val="FF0000"/>
          <w:sz w:val="20"/>
          <w:szCs w:val="20"/>
        </w:rPr>
        <w:t>..</w:t>
      </w:r>
      <w:r w:rsidRPr="00C1538A">
        <w:rPr>
          <w:rFonts w:ascii="Arial" w:hAnsi="Arial" w:cs="Arial"/>
          <w:color w:val="000000" w:themeColor="text1"/>
          <w:sz w:val="20"/>
          <w:szCs w:val="20"/>
        </w:rPr>
        <w:t>/</w:t>
      </w:r>
      <w:r w:rsidR="00F76D47">
        <w:rPr>
          <w:rFonts w:ascii="Arial" w:hAnsi="Arial" w:cs="Arial"/>
          <w:color w:val="FF0000"/>
          <w:sz w:val="20"/>
          <w:szCs w:val="20"/>
        </w:rPr>
        <w:t>….</w:t>
      </w:r>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sidRPr="00C07DD0">
        <w:rPr>
          <w:rFonts w:ascii="Arial" w:hAnsi="Arial" w:cs="Arial"/>
          <w:color w:val="000000" w:themeColor="text1"/>
          <w:sz w:val="20"/>
          <w:szCs w:val="20"/>
        </w:rPr>
        <w:t>Erkek</w:t>
      </w:r>
      <w:r w:rsidR="00B75C99">
        <w:rPr>
          <w:rFonts w:ascii="Arial" w:hAnsi="Arial" w:cs="Arial"/>
          <w:color w:val="FF0000"/>
          <w:sz w:val="20"/>
          <w:szCs w:val="20"/>
        </w:rPr>
        <w:t>..</w:t>
      </w:r>
      <w:r w:rsidR="00F76D47">
        <w:rPr>
          <w:rFonts w:ascii="Arial" w:hAnsi="Arial" w:cs="Arial"/>
          <w:color w:val="FF0000"/>
          <w:sz w:val="20"/>
          <w:szCs w:val="20"/>
        </w:rPr>
        <w:t>…</w:t>
      </w:r>
      <w:r w:rsidR="00640EE0" w:rsidRPr="00C07DD0">
        <w:rPr>
          <w:rFonts w:ascii="Arial" w:hAnsi="Arial" w:cs="Arial"/>
          <w:color w:val="000000" w:themeColor="text1"/>
          <w:sz w:val="20"/>
          <w:szCs w:val="20"/>
        </w:rPr>
        <w:t>Bayan</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B75C99">
        <w:rPr>
          <w:rFonts w:ascii="Arial" w:hAnsi="Arial" w:cs="Arial"/>
          <w:color w:val="FF0000"/>
          <w:sz w:val="20"/>
          <w:szCs w:val="20"/>
        </w:rPr>
        <w:t>..</w:t>
      </w:r>
      <w:r w:rsidR="00F76D47">
        <w:rPr>
          <w:rFonts w:ascii="Arial" w:hAnsi="Arial" w:cs="Arial"/>
          <w:color w:val="FF0000"/>
          <w:sz w:val="20"/>
          <w:szCs w:val="20"/>
        </w:rPr>
        <w:t>…</w:t>
      </w:r>
    </w:p>
    <w:p w:rsidR="00C3381C" w:rsidRPr="00C3381C" w:rsidRDefault="00C3381C" w:rsidP="00C3381C">
      <w:pPr>
        <w:pStyle w:val="Balk2"/>
        <w:rPr>
          <w:rFonts w:ascii="Arial" w:hAnsi="Arial" w:cs="Arial"/>
          <w:b w:val="0"/>
        </w:rPr>
      </w:pP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spellStart"/>
      <w:proofErr w:type="gramEnd"/>
      <w:r w:rsidRPr="00C3381C">
        <w:rPr>
          <w:rFonts w:ascii="Arial" w:hAnsi="Arial" w:cs="Arial"/>
          <w:color w:val="FF0000"/>
          <w:sz w:val="20"/>
          <w:szCs w:val="20"/>
        </w:rPr>
        <w:t>Müd</w:t>
      </w:r>
      <w:proofErr w:type="spellEnd"/>
      <w:r w:rsidRPr="00C3381C">
        <w:rPr>
          <w:rFonts w:ascii="Arial" w:hAnsi="Arial" w:cs="Arial"/>
          <w:color w:val="FF0000"/>
          <w:sz w:val="20"/>
          <w:szCs w:val="20"/>
        </w:rPr>
        <w:t>.Yrd.           0 5</w:t>
      </w:r>
      <w:proofErr w:type="gramStart"/>
      <w:r w:rsidR="00F76D47">
        <w:rPr>
          <w:rFonts w:ascii="Arial" w:hAnsi="Arial" w:cs="Arial"/>
          <w:color w:val="FF0000"/>
          <w:sz w:val="20"/>
          <w:szCs w:val="20"/>
        </w:rPr>
        <w:t>..…....</w:t>
      </w:r>
      <w:proofErr w:type="gramEnd"/>
    </w:p>
    <w:p w:rsidR="00C3381C" w:rsidRPr="00C3381C" w:rsidRDefault="00060E98" w:rsidP="00C3381C">
      <w:pPr>
        <w:rPr>
          <w:rFonts w:ascii="Arial" w:hAnsi="Arial" w:cs="Arial"/>
          <w:color w:val="FF0000"/>
          <w:sz w:val="20"/>
          <w:szCs w:val="20"/>
        </w:rPr>
      </w:pPr>
      <w:r>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C3381C"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640EE0">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640EE0">
        <w:rPr>
          <w:rFonts w:ascii="Arial" w:hAnsi="Arial" w:cs="Arial"/>
          <w:color w:val="FF0000"/>
          <w:sz w:val="20"/>
          <w:szCs w:val="20"/>
        </w:rPr>
        <w:t>Öğretmen</w:t>
      </w:r>
      <w:r w:rsidR="00640EE0">
        <w:rPr>
          <w:rFonts w:ascii="Arial" w:hAnsi="Arial" w:cs="Arial"/>
          <w:color w:val="FF0000"/>
          <w:sz w:val="20"/>
          <w:szCs w:val="20"/>
        </w:rPr>
        <w:tab/>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C3381C" w:rsidP="000D76DE">
      <w:pPr>
        <w:pStyle w:val="ListeParagraf"/>
        <w:numPr>
          <w:ilvl w:val="0"/>
          <w:numId w:val="11"/>
        </w:numPr>
        <w:jc w:val="both"/>
        <w:rPr>
          <w:rFonts w:ascii="Arial" w:hAnsi="Arial" w:cs="Arial"/>
          <w:b/>
          <w:sz w:val="20"/>
          <w:szCs w:val="20"/>
        </w:rPr>
      </w:pPr>
      <w:r w:rsidRPr="004D7A35">
        <w:rPr>
          <w:rFonts w:ascii="Arial" w:hAnsi="Arial" w:cs="Arial"/>
          <w:b/>
          <w:bCs/>
          <w:sz w:val="20"/>
          <w:szCs w:val="20"/>
        </w:rPr>
        <w:t xml:space="preserve">Sabotaj yapmaya elverişli yerler ve bu yerlerde alınan </w:t>
      </w:r>
      <w:proofErr w:type="gramStart"/>
      <w:r w:rsidRPr="004D7A35">
        <w:rPr>
          <w:rFonts w:ascii="Arial" w:hAnsi="Arial" w:cs="Arial"/>
          <w:b/>
          <w:bCs/>
          <w:sz w:val="20"/>
          <w:szCs w:val="20"/>
        </w:rPr>
        <w:t>tedbirler :</w:t>
      </w:r>
      <w:proofErr w:type="gramEnd"/>
    </w:p>
    <w:p w:rsidR="00C3381C" w:rsidRP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b)Girilmesi yasak yerlere, yasağı bildiren levhaların ilk bakı</w:t>
      </w:r>
      <w:r w:rsidR="007B0EC9">
        <w:rPr>
          <w:rFonts w:ascii="Arial" w:hAnsi="Arial" w:cs="Arial"/>
          <w:b/>
          <w:bCs/>
          <w:sz w:val="20"/>
          <w:szCs w:val="20"/>
        </w:rPr>
        <w:t xml:space="preserve">şta görülebilir biçimde       </w:t>
      </w:r>
    </w:p>
    <w:p w:rsidR="004D7A35" w:rsidRDefault="00C3381C" w:rsidP="000D76DE">
      <w:pPr>
        <w:ind w:left="1134" w:hanging="850"/>
        <w:jc w:val="both"/>
        <w:rPr>
          <w:rFonts w:ascii="Arial" w:hAnsi="Arial" w:cs="Arial"/>
          <w:b/>
          <w:bCs/>
          <w:sz w:val="20"/>
          <w:szCs w:val="20"/>
        </w:rPr>
      </w:pPr>
      <w:proofErr w:type="gramStart"/>
      <w:r w:rsidRPr="00C3381C">
        <w:rPr>
          <w:rFonts w:ascii="Arial" w:hAnsi="Arial" w:cs="Arial"/>
          <w:b/>
          <w:bCs/>
          <w:sz w:val="20"/>
          <w:szCs w:val="20"/>
        </w:rPr>
        <w:t>konulması</w:t>
      </w:r>
      <w:proofErr w:type="gramEnd"/>
      <w:r w:rsidRPr="00C3381C">
        <w:rPr>
          <w:rFonts w:ascii="Arial" w:hAnsi="Arial" w:cs="Arial"/>
          <w:b/>
          <w:bCs/>
          <w:sz w:val="20"/>
          <w:szCs w:val="20"/>
        </w:rPr>
        <w:t xml:space="preserve">, bu gibi yerlerin dış ve iç kapı, merdiven ve pencerelerinde alınan </w:t>
      </w:r>
      <w:r w:rsidR="007B0EC9">
        <w:rPr>
          <w:rFonts w:ascii="Arial" w:hAnsi="Arial" w:cs="Arial"/>
          <w:b/>
          <w:bCs/>
          <w:sz w:val="20"/>
          <w:szCs w:val="20"/>
        </w:rPr>
        <w:t>em</w:t>
      </w:r>
      <w:r w:rsidRPr="00C3381C">
        <w:rPr>
          <w:rFonts w:ascii="Arial" w:hAnsi="Arial" w:cs="Arial"/>
          <w:b/>
          <w:bCs/>
          <w:sz w:val="20"/>
          <w:szCs w:val="20"/>
        </w:rPr>
        <w:t xml:space="preserve">niyet </w:t>
      </w:r>
    </w:p>
    <w:p w:rsidR="00C3381C" w:rsidRPr="00C3381C" w:rsidRDefault="00C3381C" w:rsidP="000D76DE">
      <w:pPr>
        <w:ind w:left="1134" w:hanging="850"/>
        <w:jc w:val="both"/>
        <w:rPr>
          <w:rFonts w:ascii="Arial" w:hAnsi="Arial" w:cs="Arial"/>
          <w:color w:val="FF0000"/>
          <w:sz w:val="20"/>
          <w:szCs w:val="20"/>
        </w:rPr>
      </w:pPr>
      <w:r w:rsidRPr="00C3381C">
        <w:rPr>
          <w:rFonts w:ascii="Arial" w:hAnsi="Arial" w:cs="Arial"/>
          <w:b/>
          <w:bCs/>
          <w:sz w:val="20"/>
          <w:szCs w:val="20"/>
        </w:rPr>
        <w:t xml:space="preserve">tedbirleri ve bu tedbirlerin nasıl kontrol </w:t>
      </w:r>
      <w:proofErr w:type="gramStart"/>
      <w:r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4D7A35" w:rsidP="000D76DE">
      <w:pPr>
        <w:ind w:left="705"/>
        <w:jc w:val="both"/>
        <w:rPr>
          <w:rFonts w:ascii="Arial" w:hAnsi="Arial" w:cs="Arial"/>
          <w:color w:val="FF0000"/>
          <w:sz w:val="20"/>
          <w:szCs w:val="20"/>
        </w:rPr>
      </w:pPr>
      <w:proofErr w:type="gramStart"/>
      <w:r>
        <w:rPr>
          <w:rFonts w:ascii="Arial" w:hAnsi="Arial" w:cs="Arial"/>
          <w:color w:val="FF0000"/>
          <w:sz w:val="20"/>
          <w:szCs w:val="20"/>
        </w:rPr>
        <w:t>o</w:t>
      </w:r>
      <w:r w:rsidR="00C3381C" w:rsidRPr="00C3381C">
        <w:rPr>
          <w:rFonts w:ascii="Arial" w:hAnsi="Arial" w:cs="Arial"/>
          <w:color w:val="FF0000"/>
          <w:sz w:val="20"/>
          <w:szCs w:val="20"/>
        </w:rPr>
        <w:t>lup</w:t>
      </w:r>
      <w:proofErr w:type="gramEnd"/>
      <w:r w:rsidR="00C3381C"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p>
    <w:p w:rsidR="00C3381C" w:rsidRP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Pr="00C3381C">
        <w:rPr>
          <w:rFonts w:ascii="Arial" w:hAnsi="Arial" w:cs="Arial"/>
          <w:b/>
          <w:bCs/>
          <w:color w:val="FF0000"/>
          <w:sz w:val="20"/>
          <w:szCs w:val="20"/>
        </w:rPr>
        <w:t>155</w:t>
      </w:r>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p>
    <w:p w:rsidR="001E4A22"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p>
    <w:p w:rsidR="00C3381C" w:rsidRPr="00C3381C" w:rsidRDefault="00C3381C" w:rsidP="00C3381C">
      <w:pPr>
        <w:ind w:left="705"/>
        <w:rPr>
          <w:rFonts w:ascii="Arial" w:hAnsi="Arial" w:cs="Arial"/>
          <w:b/>
          <w:bCs/>
          <w:color w:val="FF0000"/>
          <w:sz w:val="20"/>
          <w:szCs w:val="20"/>
        </w:rPr>
      </w:pP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Patlayıcı,yanıcı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C3381C" w:rsidP="00C3381C">
      <w:pPr>
        <w:tabs>
          <w:tab w:val="num" w:pos="1065"/>
        </w:tabs>
        <w:ind w:left="1065" w:hanging="360"/>
        <w:rPr>
          <w:rFonts w:ascii="Arial" w:hAnsi="Arial" w:cs="Arial"/>
          <w:b/>
          <w:bCs/>
          <w:sz w:val="20"/>
          <w:szCs w:val="20"/>
        </w:rPr>
      </w:pPr>
      <w:proofErr w:type="gramStart"/>
      <w:r w:rsidRPr="00C3381C">
        <w:rPr>
          <w:rFonts w:ascii="Arial" w:hAnsi="Arial" w:cs="Arial"/>
          <w:b/>
          <w:bCs/>
          <w:sz w:val="20"/>
          <w:szCs w:val="20"/>
        </w:rPr>
        <w:t>gösterilir</w:t>
      </w:r>
      <w:proofErr w:type="gramEnd"/>
      <w:r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p>
    <w:p w:rsidR="004D7A35" w:rsidRPr="004D7A35" w:rsidRDefault="00C3381C" w:rsidP="004D7A35">
      <w:pPr>
        <w:ind w:left="705"/>
        <w:rPr>
          <w:rFonts w:ascii="Arial" w:hAnsi="Arial" w:cs="Arial"/>
          <w:color w:val="FF0000"/>
          <w:sz w:val="20"/>
          <w:szCs w:val="20"/>
        </w:rPr>
      </w:pPr>
      <w:proofErr w:type="gramStart"/>
      <w:r w:rsidRPr="004D7A35">
        <w:rPr>
          <w:rFonts w:ascii="Arial" w:hAnsi="Arial" w:cs="Arial"/>
          <w:color w:val="FF0000"/>
          <w:sz w:val="20"/>
          <w:szCs w:val="20"/>
        </w:rPr>
        <w:t>korunmaktadır</w:t>
      </w:r>
      <w:proofErr w:type="gramEnd"/>
      <w:r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C3381C" w:rsidP="00C3381C">
      <w:pPr>
        <w:tabs>
          <w:tab w:val="num" w:pos="1065"/>
        </w:tabs>
        <w:ind w:left="1065" w:hanging="360"/>
        <w:jc w:val="both"/>
        <w:rPr>
          <w:rFonts w:ascii="Arial" w:hAnsi="Arial" w:cs="Arial"/>
          <w:b/>
          <w:bCs/>
          <w:sz w:val="20"/>
          <w:szCs w:val="20"/>
        </w:rPr>
      </w:pPr>
      <w:r w:rsidRPr="00C3381C">
        <w:rPr>
          <w:rFonts w:ascii="Arial" w:hAnsi="Arial" w:cs="Arial"/>
          <w:b/>
          <w:bCs/>
          <w:sz w:val="20"/>
          <w:szCs w:val="20"/>
        </w:rPr>
        <w:t>Nöbet ve devriye hizmetlerinin (24) saat süreklilik esasına</w:t>
      </w:r>
      <w:r w:rsidR="007B0EC9">
        <w:rPr>
          <w:rFonts w:ascii="Arial" w:hAnsi="Arial" w:cs="Arial"/>
          <w:b/>
          <w:bCs/>
          <w:sz w:val="20"/>
          <w:szCs w:val="20"/>
        </w:rPr>
        <w:t xml:space="preserve"> göre ne </w:t>
      </w:r>
      <w:r w:rsidR="000B66C9">
        <w:rPr>
          <w:rFonts w:ascii="Arial" w:hAnsi="Arial" w:cs="Arial"/>
          <w:b/>
          <w:bCs/>
          <w:sz w:val="20"/>
          <w:szCs w:val="20"/>
        </w:rPr>
        <w:t>şekilde tertiplendiği</w:t>
      </w:r>
      <w:r w:rsidR="007B0EC9">
        <w:rPr>
          <w:rFonts w:ascii="Arial" w:hAnsi="Arial" w:cs="Arial"/>
          <w:b/>
          <w:bCs/>
          <w:sz w:val="20"/>
          <w:szCs w:val="20"/>
        </w:rPr>
        <w:t xml:space="preserve">, </w:t>
      </w:r>
    </w:p>
    <w:p w:rsidR="00C3381C" w:rsidRPr="00C3381C" w:rsidRDefault="00C3381C" w:rsidP="00C3381C">
      <w:pPr>
        <w:tabs>
          <w:tab w:val="num" w:pos="1065"/>
        </w:tabs>
        <w:ind w:left="1065" w:hanging="360"/>
        <w:jc w:val="both"/>
        <w:rPr>
          <w:rFonts w:ascii="Arial" w:hAnsi="Arial" w:cs="Arial"/>
          <w:b/>
          <w:bCs/>
          <w:sz w:val="20"/>
          <w:szCs w:val="20"/>
        </w:rPr>
      </w:pPr>
      <w:r w:rsidRPr="00C3381C">
        <w:rPr>
          <w:rFonts w:ascii="Arial" w:hAnsi="Arial" w:cs="Arial"/>
          <w:b/>
          <w:bCs/>
          <w:sz w:val="20"/>
          <w:szCs w:val="20"/>
        </w:rPr>
        <w:t>(Yerleri krokide gösterilir.)</w:t>
      </w:r>
    </w:p>
    <w:p w:rsidR="004D7A35" w:rsidRPr="00EA3301" w:rsidRDefault="00C3381C" w:rsidP="004D7A35">
      <w:pPr>
        <w:ind w:left="705"/>
        <w:rPr>
          <w:rFonts w:ascii="Arial" w:hAnsi="Arial" w:cs="Arial"/>
          <w:b/>
          <w:bCs/>
          <w:color w:val="FF0000"/>
          <w:sz w:val="20"/>
          <w:szCs w:val="20"/>
        </w:rPr>
      </w:pP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C3381C" w:rsidP="00C3381C">
      <w:pPr>
        <w:tabs>
          <w:tab w:val="num" w:pos="1065"/>
        </w:tabs>
        <w:ind w:left="1065" w:hanging="360"/>
        <w:jc w:val="both"/>
        <w:rPr>
          <w:rFonts w:ascii="Arial" w:hAnsi="Arial" w:cs="Arial"/>
          <w:b/>
          <w:bCs/>
          <w:sz w:val="20"/>
          <w:szCs w:val="20"/>
        </w:rPr>
      </w:pPr>
      <w:proofErr w:type="gramStart"/>
      <w:r w:rsidRPr="00C3381C">
        <w:rPr>
          <w:rFonts w:ascii="Arial" w:hAnsi="Arial" w:cs="Arial"/>
          <w:b/>
          <w:bCs/>
          <w:sz w:val="20"/>
          <w:szCs w:val="20"/>
        </w:rPr>
        <w:t>hazırlanır</w:t>
      </w:r>
      <w:proofErr w:type="gramEnd"/>
      <w:r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C3381C" w:rsidP="00C3381C">
      <w:pPr>
        <w:tabs>
          <w:tab w:val="num" w:pos="1065"/>
        </w:tabs>
        <w:ind w:left="1065" w:hanging="360"/>
        <w:jc w:val="both"/>
        <w:rPr>
          <w:rFonts w:ascii="Arial" w:hAnsi="Arial" w:cs="Arial"/>
          <w:b/>
          <w:bCs/>
          <w:sz w:val="20"/>
          <w:szCs w:val="20"/>
        </w:rPr>
      </w:pPr>
      <w:r w:rsidRPr="00C3381C">
        <w:rPr>
          <w:rFonts w:ascii="Arial" w:hAnsi="Arial" w:cs="Arial"/>
          <w:b/>
          <w:bCs/>
          <w:sz w:val="20"/>
          <w:szCs w:val="20"/>
        </w:rPr>
        <w:t>eğitim</w:t>
      </w:r>
      <w:r w:rsidR="000B66C9" w:rsidRPr="00C3381C">
        <w:rPr>
          <w:rFonts w:ascii="Arial" w:hAnsi="Arial" w:cs="Arial"/>
          <w:b/>
          <w:bCs/>
          <w:sz w:val="20"/>
          <w:szCs w:val="20"/>
        </w:rPr>
        <w:t>gördüğü:</w:t>
      </w:r>
    </w:p>
    <w:p w:rsidR="00C3381C" w:rsidRPr="009655F9" w:rsidRDefault="00C3381C" w:rsidP="00C3381C">
      <w:pPr>
        <w:ind w:left="705"/>
        <w:jc w:val="both"/>
        <w:rPr>
          <w:rFonts w:ascii="Arial" w:hAnsi="Arial" w:cs="Arial"/>
          <w:b/>
          <w:bCs/>
          <w:color w:val="FF0000"/>
          <w:sz w:val="20"/>
          <w:szCs w:val="20"/>
        </w:rPr>
      </w:pP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C3381C" w:rsidP="00C3381C">
      <w:pPr>
        <w:tabs>
          <w:tab w:val="num" w:pos="1065"/>
        </w:tabs>
        <w:ind w:left="1065" w:hanging="360"/>
        <w:jc w:val="both"/>
        <w:rPr>
          <w:rFonts w:ascii="Arial" w:hAnsi="Arial" w:cs="Arial"/>
          <w:b/>
          <w:bCs/>
          <w:sz w:val="20"/>
          <w:szCs w:val="20"/>
        </w:rPr>
      </w:pPr>
      <w:r w:rsidRPr="00C3381C">
        <w:rPr>
          <w:rFonts w:ascii="Arial" w:hAnsi="Arial" w:cs="Arial"/>
          <w:b/>
          <w:bCs/>
          <w:sz w:val="20"/>
          <w:szCs w:val="20"/>
        </w:rPr>
        <w:t xml:space="preserve">(Kapıların yerleri krokide gösterilir.) : </w:t>
      </w:r>
    </w:p>
    <w:p w:rsidR="00C3381C" w:rsidRDefault="00C3381C" w:rsidP="00C3381C">
      <w:pPr>
        <w:ind w:left="705"/>
        <w:jc w:val="both"/>
        <w:rPr>
          <w:rFonts w:ascii="Arial" w:hAnsi="Arial" w:cs="Arial"/>
          <w:color w:val="FF0000"/>
          <w:sz w:val="20"/>
          <w:szCs w:val="20"/>
        </w:rPr>
      </w:pPr>
      <w:r w:rsidRPr="009655F9">
        <w:rPr>
          <w:rFonts w:ascii="Arial" w:hAnsi="Arial" w:cs="Arial"/>
          <w:color w:val="FF0000"/>
          <w:sz w:val="20"/>
          <w:szCs w:val="20"/>
        </w:rPr>
        <w:t>Geçe Bekçisi tarafından kontrol edilmektedir.</w:t>
      </w:r>
    </w:p>
    <w:p w:rsidR="009D3F76" w:rsidRDefault="009D3F76" w:rsidP="00C3381C">
      <w:pPr>
        <w:ind w:left="705"/>
        <w:jc w:val="both"/>
        <w:rPr>
          <w:rFonts w:ascii="Arial" w:hAnsi="Arial" w:cs="Arial"/>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C3381C" w:rsidP="00C3381C">
      <w:pPr>
        <w:tabs>
          <w:tab w:val="num" w:pos="1065"/>
        </w:tabs>
        <w:ind w:left="1065" w:hanging="360"/>
        <w:jc w:val="both"/>
        <w:rPr>
          <w:rFonts w:ascii="Arial" w:hAnsi="Arial" w:cs="Arial"/>
          <w:b/>
          <w:bCs/>
          <w:sz w:val="20"/>
          <w:szCs w:val="20"/>
        </w:rPr>
      </w:pPr>
      <w:proofErr w:type="gramStart"/>
      <w:r w:rsidRPr="00C3381C">
        <w:rPr>
          <w:rFonts w:ascii="Arial" w:hAnsi="Arial" w:cs="Arial"/>
          <w:b/>
          <w:bCs/>
          <w:sz w:val="20"/>
          <w:szCs w:val="20"/>
        </w:rPr>
        <w:t>tedbirler</w:t>
      </w:r>
      <w:proofErr w:type="gramEnd"/>
      <w:r w:rsidRPr="00C3381C">
        <w:rPr>
          <w:rFonts w:ascii="Arial" w:hAnsi="Arial" w:cs="Arial"/>
          <w:b/>
          <w:bCs/>
          <w:sz w:val="20"/>
          <w:szCs w:val="20"/>
        </w:rPr>
        <w:t>, aramaların hangi yerlerde ve nasıl yapılacağı(Krokide işaretlenir.) :</w:t>
      </w:r>
    </w:p>
    <w:p w:rsidR="00C33BFB" w:rsidRPr="009D3F76" w:rsidRDefault="00C3381C" w:rsidP="009D3F76">
      <w:pPr>
        <w:ind w:left="705"/>
        <w:rPr>
          <w:rFonts w:ascii="Arial" w:hAnsi="Arial" w:cs="Arial"/>
          <w:color w:val="FF0000"/>
          <w:sz w:val="20"/>
          <w:szCs w:val="20"/>
        </w:rPr>
      </w:pP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C3381C" w:rsidP="00C3381C">
      <w:pPr>
        <w:tabs>
          <w:tab w:val="num" w:pos="1065"/>
        </w:tabs>
        <w:ind w:left="1065" w:hanging="360"/>
        <w:jc w:val="both"/>
        <w:rPr>
          <w:rFonts w:ascii="Arial" w:hAnsi="Arial" w:cs="Arial"/>
          <w:b/>
          <w:bCs/>
          <w:sz w:val="20"/>
          <w:szCs w:val="20"/>
        </w:rPr>
      </w:pPr>
      <w:proofErr w:type="gramStart"/>
      <w:r w:rsidRPr="00C3381C">
        <w:rPr>
          <w:rFonts w:ascii="Arial" w:hAnsi="Arial" w:cs="Arial"/>
          <w:b/>
          <w:bCs/>
          <w:sz w:val="20"/>
          <w:szCs w:val="20"/>
        </w:rPr>
        <w:t>bulunduğu</w:t>
      </w:r>
      <w:proofErr w:type="gramEnd"/>
      <w:r w:rsidRPr="00C3381C">
        <w:rPr>
          <w:rFonts w:ascii="Arial" w:hAnsi="Arial" w:cs="Arial"/>
          <w:b/>
          <w:bCs/>
          <w:sz w:val="20"/>
          <w:szCs w:val="20"/>
        </w:rPr>
        <w:t xml:space="preserve">, bunların genişlik ve yükseklikleri, (Krokide gösterilir.) : </w:t>
      </w:r>
    </w:p>
    <w:p w:rsidR="00EA3301" w:rsidRDefault="00C3381C" w:rsidP="00EA3301">
      <w:pPr>
        <w:tabs>
          <w:tab w:val="num" w:pos="1065"/>
        </w:tabs>
        <w:ind w:left="1065" w:hanging="360"/>
        <w:jc w:val="both"/>
        <w:rPr>
          <w:rFonts w:ascii="Arial" w:hAnsi="Arial" w:cs="Arial"/>
          <w:sz w:val="20"/>
          <w:szCs w:val="20"/>
        </w:rPr>
      </w:pPr>
      <w:r w:rsidRPr="009655F9">
        <w:rPr>
          <w:rFonts w:ascii="Arial" w:hAnsi="Arial" w:cs="Arial"/>
          <w:color w:val="FF0000"/>
          <w:sz w:val="20"/>
          <w:szCs w:val="20"/>
        </w:rPr>
        <w:t>Duvar ve Parmaklık vardır.</w:t>
      </w:r>
    </w:p>
    <w:p w:rsidR="00EA3301" w:rsidRDefault="00C3381C" w:rsidP="00EA3301">
      <w:pPr>
        <w:pStyle w:val="ListeParagraf"/>
        <w:numPr>
          <w:ilvl w:val="0"/>
          <w:numId w:val="12"/>
        </w:numPr>
        <w:jc w:val="both"/>
        <w:rPr>
          <w:rFonts w:ascii="Arial" w:hAnsi="Arial" w:cs="Arial"/>
          <w:b/>
          <w:bCs/>
          <w:sz w:val="20"/>
          <w:szCs w:val="20"/>
        </w:rPr>
      </w:pPr>
      <w:r w:rsidRPr="00EA3301">
        <w:rPr>
          <w:rFonts w:ascii="Arial" w:hAnsi="Arial" w:cs="Arial"/>
          <w:b/>
          <w:bCs/>
          <w:sz w:val="20"/>
          <w:szCs w:val="20"/>
        </w:rPr>
        <w:t xml:space="preserve">Müessese ve tesisin etrafında ve özellikle önemli olan yerlerde iç ve dış aydınlatmanın </w:t>
      </w:r>
    </w:p>
    <w:p w:rsidR="00EA3301" w:rsidRDefault="00C3381C" w:rsidP="00EA3301">
      <w:pPr>
        <w:pStyle w:val="ListeParagraf"/>
        <w:ind w:left="644"/>
        <w:jc w:val="both"/>
        <w:rPr>
          <w:rFonts w:ascii="Arial" w:hAnsi="Arial" w:cs="Arial"/>
          <w:b/>
          <w:bCs/>
          <w:sz w:val="20"/>
          <w:szCs w:val="20"/>
        </w:rPr>
      </w:pPr>
      <w:proofErr w:type="gramStart"/>
      <w:r w:rsidRPr="00EA3301">
        <w:rPr>
          <w:rFonts w:ascii="Arial" w:hAnsi="Arial" w:cs="Arial"/>
          <w:b/>
          <w:bCs/>
          <w:sz w:val="20"/>
          <w:szCs w:val="20"/>
        </w:rPr>
        <w:t>yeterli</w:t>
      </w:r>
      <w:proofErr w:type="gramEnd"/>
      <w:r w:rsidRPr="00EA3301">
        <w:rPr>
          <w:rFonts w:ascii="Arial" w:hAnsi="Arial" w:cs="Arial"/>
          <w:b/>
          <w:bCs/>
          <w:sz w:val="20"/>
          <w:szCs w:val="20"/>
        </w:rPr>
        <w:t xml:space="preserve"> derecede yapılıp yapılmadığı, (Krokide yerleri işaretlenir.) :</w:t>
      </w:r>
    </w:p>
    <w:p w:rsidR="00EA3301" w:rsidRPr="009655F9" w:rsidRDefault="00C3381C" w:rsidP="00EA3301">
      <w:pPr>
        <w:pStyle w:val="ListeParagraf"/>
        <w:ind w:left="644"/>
        <w:jc w:val="both"/>
        <w:rPr>
          <w:rFonts w:ascii="Arial" w:hAnsi="Arial" w:cs="Arial"/>
          <w:b/>
          <w:bCs/>
          <w:color w:val="FF0000"/>
          <w:sz w:val="20"/>
          <w:szCs w:val="20"/>
        </w:rPr>
      </w:pPr>
      <w:r w:rsidRPr="009655F9">
        <w:rPr>
          <w:rFonts w:ascii="Arial" w:hAnsi="Arial" w:cs="Arial"/>
          <w:color w:val="FF0000"/>
          <w:sz w:val="20"/>
          <w:szCs w:val="20"/>
        </w:rPr>
        <w:t>Yeterli aydınlatma yapılmaktadır.</w:t>
      </w:r>
    </w:p>
    <w:p w:rsidR="00EA3301" w:rsidRPr="00EA3301" w:rsidRDefault="00C3381C" w:rsidP="00EA3301">
      <w:pPr>
        <w:pStyle w:val="ListeParagraf"/>
        <w:numPr>
          <w:ilvl w:val="0"/>
          <w:numId w:val="12"/>
        </w:numPr>
        <w:jc w:val="both"/>
        <w:rPr>
          <w:rFonts w:ascii="Arial" w:hAnsi="Arial" w:cs="Arial"/>
          <w:b/>
          <w:bCs/>
          <w:sz w:val="20"/>
          <w:szCs w:val="20"/>
        </w:rPr>
      </w:pPr>
      <w:r w:rsidRPr="00C3381C">
        <w:rPr>
          <w:rFonts w:ascii="Arial" w:hAnsi="Arial" w:cs="Arial"/>
          <w:b/>
          <w:bCs/>
          <w:sz w:val="20"/>
          <w:szCs w:val="20"/>
        </w:rPr>
        <w:t xml:space="preserve">Tesisin önemi, kapladığı alanın genişliği ve bulunduğu yerin tomografik yapısı dikkate </w:t>
      </w:r>
    </w:p>
    <w:p w:rsidR="00EA3301" w:rsidRDefault="00C3381C" w:rsidP="00EA3301">
      <w:pPr>
        <w:pStyle w:val="ListeParagraf"/>
        <w:ind w:left="644"/>
        <w:jc w:val="both"/>
        <w:rPr>
          <w:rFonts w:ascii="Arial" w:hAnsi="Arial" w:cs="Arial"/>
          <w:b/>
          <w:bCs/>
          <w:sz w:val="20"/>
          <w:szCs w:val="20"/>
        </w:rPr>
      </w:pPr>
      <w:proofErr w:type="gramStart"/>
      <w:r w:rsidRPr="00EA3301">
        <w:rPr>
          <w:rFonts w:ascii="Arial" w:hAnsi="Arial" w:cs="Arial"/>
          <w:b/>
          <w:bCs/>
          <w:sz w:val="20"/>
          <w:szCs w:val="20"/>
        </w:rPr>
        <w:t>alınarak</w:t>
      </w:r>
      <w:proofErr w:type="gramEnd"/>
      <w:r w:rsidRPr="00EA3301">
        <w:rPr>
          <w:rFonts w:ascii="Arial" w:hAnsi="Arial" w:cs="Arial"/>
          <w:b/>
          <w:bCs/>
          <w:sz w:val="20"/>
          <w:szCs w:val="20"/>
        </w:rPr>
        <w:t xml:space="preserve"> çevresinde nöbetçi kule veya kulübelerin yapılıp yapılmadığı, gerekli muhabere </w:t>
      </w:r>
    </w:p>
    <w:p w:rsidR="00EA3301" w:rsidRDefault="00C3381C" w:rsidP="00EA3301">
      <w:pPr>
        <w:pStyle w:val="ListeParagraf"/>
        <w:ind w:left="644"/>
        <w:jc w:val="both"/>
        <w:rPr>
          <w:rFonts w:ascii="Arial" w:hAnsi="Arial" w:cs="Arial"/>
          <w:b/>
          <w:bCs/>
          <w:color w:val="FF0000"/>
          <w:sz w:val="20"/>
          <w:szCs w:val="20"/>
        </w:rPr>
      </w:pPr>
      <w:proofErr w:type="gramStart"/>
      <w:r w:rsidRPr="00EA3301">
        <w:rPr>
          <w:rFonts w:ascii="Arial" w:hAnsi="Arial" w:cs="Arial"/>
          <w:b/>
          <w:bCs/>
          <w:sz w:val="20"/>
          <w:szCs w:val="20"/>
        </w:rPr>
        <w:t>irtibatlarının</w:t>
      </w:r>
      <w:proofErr w:type="gramEnd"/>
      <w:r w:rsidRPr="00EA3301">
        <w:rPr>
          <w:rFonts w:ascii="Arial" w:hAnsi="Arial" w:cs="Arial"/>
          <w:b/>
          <w:bCs/>
          <w:sz w:val="20"/>
          <w:szCs w:val="20"/>
        </w:rPr>
        <w:t xml:space="preserve"> bulunup bulunmadığı, (Yerleri krokide gösterilir.) </w:t>
      </w:r>
    </w:p>
    <w:p w:rsidR="00EA3301" w:rsidRPr="009655F9" w:rsidRDefault="00C3381C" w:rsidP="00EA3301">
      <w:pPr>
        <w:pStyle w:val="ListeParagraf"/>
        <w:ind w:left="644"/>
        <w:jc w:val="both"/>
        <w:rPr>
          <w:rFonts w:ascii="Arial" w:hAnsi="Arial" w:cs="Arial"/>
          <w:color w:val="FF0000"/>
          <w:sz w:val="20"/>
          <w:szCs w:val="20"/>
        </w:rPr>
      </w:pPr>
      <w:r w:rsidRPr="009655F9">
        <w:rPr>
          <w:rFonts w:ascii="Arial" w:hAnsi="Arial" w:cs="Arial"/>
          <w:color w:val="FF0000"/>
          <w:sz w:val="20"/>
          <w:szCs w:val="20"/>
        </w:rPr>
        <w:t>Yoktur</w:t>
      </w:r>
    </w:p>
    <w:p w:rsidR="00C3381C" w:rsidRPr="00EA3301" w:rsidRDefault="00C3381C" w:rsidP="009655F9">
      <w:pPr>
        <w:pStyle w:val="ListeParagraf"/>
        <w:numPr>
          <w:ilvl w:val="0"/>
          <w:numId w:val="12"/>
        </w:numPr>
        <w:jc w:val="both"/>
        <w:rPr>
          <w:rFonts w:ascii="Arial" w:hAnsi="Arial" w:cs="Arial"/>
          <w:color w:val="FF0000"/>
          <w:sz w:val="20"/>
          <w:szCs w:val="20"/>
        </w:rPr>
      </w:pPr>
      <w:r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color w:val="FF0000"/>
          <w:sz w:val="20"/>
          <w:szCs w:val="20"/>
        </w:rPr>
        <w:t>İkaz ve Alarm sistemleri vardır</w:t>
      </w:r>
    </w:p>
    <w:p w:rsidR="00C3381C" w:rsidRPr="009655F9" w:rsidRDefault="00C3381C" w:rsidP="009655F9">
      <w:pPr>
        <w:pStyle w:val="ListeParagraf"/>
        <w:numPr>
          <w:ilvl w:val="0"/>
          <w:numId w:val="12"/>
        </w:numPr>
        <w:jc w:val="both"/>
        <w:rPr>
          <w:rFonts w:ascii="Arial" w:hAnsi="Arial" w:cs="Arial"/>
          <w:b/>
          <w:bCs/>
          <w:sz w:val="20"/>
          <w:szCs w:val="20"/>
        </w:rPr>
      </w:pPr>
      <w:r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9655F9" w:rsidP="009655F9">
      <w:pPr>
        <w:jc w:val="both"/>
        <w:rPr>
          <w:rFonts w:ascii="Arial" w:hAnsi="Arial" w:cs="Arial"/>
          <w:b/>
          <w:bCs/>
          <w:sz w:val="20"/>
          <w:szCs w:val="20"/>
          <w:u w:val="single"/>
        </w:rPr>
      </w:pPr>
      <w:r w:rsidRPr="009655F9">
        <w:rPr>
          <w:rFonts w:ascii="Arial" w:hAnsi="Arial" w:cs="Arial"/>
          <w:b/>
          <w:bCs/>
          <w:sz w:val="20"/>
          <w:szCs w:val="20"/>
          <w:u w:val="single"/>
        </w:rPr>
        <w:t xml:space="preserve">4- </w:t>
      </w:r>
      <w:r w:rsidR="00C3381C" w:rsidRPr="009655F9">
        <w:rPr>
          <w:rFonts w:ascii="Arial" w:hAnsi="Arial" w:cs="Arial"/>
          <w:b/>
          <w:bCs/>
          <w:sz w:val="20"/>
          <w:szCs w:val="20"/>
          <w:u w:val="single"/>
        </w:rPr>
        <w:t xml:space="preserve">Sabotajların İhbarı ve Yapılacak </w:t>
      </w:r>
      <w:proofErr w:type="gramStart"/>
      <w:r w:rsidR="00C3381C"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0B66C9" w:rsidP="00C3381C">
      <w:pPr>
        <w:ind w:left="705"/>
        <w:rPr>
          <w:rFonts w:ascii="Arial" w:hAnsi="Arial" w:cs="Arial"/>
          <w:color w:val="FF0000"/>
          <w:sz w:val="20"/>
          <w:szCs w:val="20"/>
        </w:rPr>
      </w:pPr>
      <w:r w:rsidRPr="00C3381C">
        <w:rPr>
          <w:rFonts w:ascii="Arial" w:hAnsi="Arial" w:cs="Arial"/>
          <w:color w:val="FF0000"/>
          <w:sz w:val="20"/>
          <w:szCs w:val="20"/>
        </w:rPr>
        <w:t>Okul Müdürü ve</w:t>
      </w:r>
      <w:r w:rsidR="00C3381C"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4- 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p>
    <w:p w:rsidR="00C3381C" w:rsidRPr="00C3381C" w:rsidRDefault="00C3381C" w:rsidP="00C3381C">
      <w:pPr>
        <w:ind w:left="705"/>
        <w:jc w:val="both"/>
        <w:rPr>
          <w:rFonts w:ascii="Arial" w:hAnsi="Arial" w:cs="Arial"/>
          <w:color w:val="FF0000"/>
          <w:sz w:val="20"/>
          <w:szCs w:val="20"/>
        </w:rPr>
      </w:pPr>
      <w:r w:rsidRPr="00C3381C">
        <w:rPr>
          <w:rFonts w:ascii="Arial" w:hAnsi="Arial" w:cs="Arial"/>
          <w:color w:val="FF0000"/>
          <w:sz w:val="20"/>
          <w:szCs w:val="20"/>
        </w:rPr>
        <w:t>Personelin sicil, şahsi dosyaları tutulmaktadır.</w:t>
      </w:r>
    </w:p>
    <w:p w:rsidR="00C3381C" w:rsidRDefault="00C3381C" w:rsidP="00C3381C">
      <w:pPr>
        <w:ind w:left="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TEDAŞ,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C3381C" w:rsidRPr="00113C87">
        <w:rPr>
          <w:rFonts w:ascii="Arial" w:hAnsi="Arial" w:cs="Arial"/>
          <w:b/>
          <w:sz w:val="20"/>
          <w:szCs w:val="20"/>
        </w:rPr>
        <w:t>:</w:t>
      </w:r>
      <w:r w:rsidR="00C3381C" w:rsidRPr="00C3381C">
        <w:rPr>
          <w:rFonts w:ascii="Arial" w:hAnsi="Arial" w:cs="Arial"/>
          <w:sz w:val="20"/>
          <w:szCs w:val="20"/>
        </w:rPr>
        <w:t xml:space="preserve"> 155</w:t>
      </w:r>
    </w:p>
    <w:p w:rsidR="00C3381C" w:rsidRDefault="00C3381C" w:rsidP="00C3381C">
      <w:pPr>
        <w:jc w:val="both"/>
        <w:rPr>
          <w:rFonts w:ascii="Arial" w:hAnsi="Arial" w:cs="Arial"/>
          <w:sz w:val="20"/>
          <w:szCs w:val="20"/>
        </w:rPr>
      </w:pPr>
      <w:r w:rsidRPr="00C3381C">
        <w:rPr>
          <w:rFonts w:ascii="Arial" w:hAnsi="Arial" w:cs="Arial"/>
          <w:b/>
          <w:sz w:val="20"/>
          <w:szCs w:val="20"/>
        </w:rPr>
        <w:t>İTFAİYE</w:t>
      </w:r>
      <w:r w:rsidRPr="00C3381C">
        <w:rPr>
          <w:rFonts w:ascii="Arial" w:hAnsi="Arial" w:cs="Arial"/>
          <w:b/>
          <w:sz w:val="20"/>
          <w:szCs w:val="20"/>
        </w:rPr>
        <w:tab/>
      </w:r>
      <w:r w:rsidRPr="00C3381C">
        <w:rPr>
          <w:rFonts w:ascii="Arial" w:hAnsi="Arial" w:cs="Arial"/>
          <w:b/>
          <w:sz w:val="20"/>
          <w:szCs w:val="20"/>
        </w:rPr>
        <w:tab/>
      </w:r>
      <w:r w:rsidRPr="00C3381C">
        <w:rPr>
          <w:rFonts w:ascii="Arial" w:hAnsi="Arial" w:cs="Arial"/>
          <w:b/>
          <w:sz w:val="20"/>
          <w:szCs w:val="20"/>
        </w:rPr>
        <w:tab/>
        <w:t>:</w:t>
      </w:r>
      <w:r w:rsidRPr="00C3381C">
        <w:rPr>
          <w:rFonts w:ascii="Arial" w:hAnsi="Arial" w:cs="Arial"/>
          <w:sz w:val="20"/>
          <w:szCs w:val="20"/>
        </w:rPr>
        <w:t xml:space="preserve"> 110</w:t>
      </w:r>
    </w:p>
    <w:p w:rsidR="00801F35" w:rsidRPr="00801F35" w:rsidRDefault="00801F35" w:rsidP="00C3381C">
      <w:pPr>
        <w:jc w:val="both"/>
        <w:rPr>
          <w:rFonts w:ascii="Arial" w:hAnsi="Arial" w:cs="Arial"/>
          <w:b/>
          <w:sz w:val="20"/>
          <w:szCs w:val="20"/>
        </w:rPr>
      </w:pPr>
      <w:proofErr w:type="gramStart"/>
      <w:r w:rsidRPr="00801F35">
        <w:rPr>
          <w:rFonts w:ascii="Arial" w:hAnsi="Arial" w:cs="Arial"/>
          <w:b/>
          <w:sz w:val="20"/>
          <w:szCs w:val="20"/>
        </w:rPr>
        <w:t>TEDAŞ</w:t>
      </w:r>
      <w:r>
        <w:rPr>
          <w:rFonts w:ascii="Arial" w:hAnsi="Arial" w:cs="Arial"/>
          <w:b/>
          <w:sz w:val="20"/>
          <w:szCs w:val="20"/>
        </w:rPr>
        <w:t xml:space="preserve">                             :  </w:t>
      </w:r>
      <w:r w:rsidRPr="00801F35">
        <w:rPr>
          <w:rFonts w:ascii="Arial" w:hAnsi="Arial" w:cs="Arial"/>
          <w:sz w:val="20"/>
          <w:szCs w:val="20"/>
        </w:rPr>
        <w:t>186</w:t>
      </w:r>
      <w:proofErr w:type="gramEnd"/>
    </w:p>
    <w:p w:rsidR="00E711B9" w:rsidRPr="00801F35" w:rsidRDefault="00C3381C" w:rsidP="00C3381C">
      <w:pPr>
        <w:jc w:val="both"/>
        <w:rPr>
          <w:rFonts w:ascii="Arial" w:hAnsi="Arial" w:cs="Arial"/>
          <w:b/>
          <w:color w:val="FF0000"/>
          <w:sz w:val="20"/>
          <w:szCs w:val="20"/>
        </w:rPr>
      </w:pPr>
      <w:r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p>
    <w:p w:rsidR="00C3381C" w:rsidRPr="00801F35" w:rsidRDefault="00E711B9" w:rsidP="00C3381C">
      <w:pPr>
        <w:jc w:val="both"/>
        <w:rPr>
          <w:rFonts w:ascii="Arial" w:hAnsi="Arial" w:cs="Arial"/>
          <w:b/>
          <w:color w:val="FF0000"/>
          <w:sz w:val="20"/>
          <w:szCs w:val="20"/>
        </w:rPr>
      </w:pP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9D3F76" w:rsidP="00C3381C">
      <w:pPr>
        <w:jc w:val="cente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C3381C" w:rsidRPr="009D3F76" w:rsidRDefault="009D3F76" w:rsidP="009D3F76">
      <w:pPr>
        <w:jc w:val="cente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roofErr w:type="gramStart"/>
      <w:r w:rsidR="00E24273">
        <w:rPr>
          <w:rFonts w:ascii="Arial" w:hAnsi="Arial" w:cs="Arial"/>
          <w:b/>
          <w:color w:val="FF0000"/>
          <w:sz w:val="20"/>
          <w:szCs w:val="20"/>
        </w:rPr>
        <w:t>……………………………</w:t>
      </w:r>
      <w:proofErr w:type="gramEnd"/>
    </w:p>
    <w:p w:rsidR="00C3381C" w:rsidRDefault="00E24273" w:rsidP="00C3381C">
      <w:pPr>
        <w:ind w:left="7080"/>
        <w:rPr>
          <w:rFonts w:ascii="Arial" w:hAnsi="Arial" w:cs="Arial"/>
          <w:b/>
          <w:color w:val="FF0000"/>
          <w:sz w:val="20"/>
          <w:szCs w:val="20"/>
        </w:rPr>
      </w:pPr>
      <w:r>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Pr="004D7A35" w:rsidRDefault="00113C87" w:rsidP="00C3381C">
      <w:pPr>
        <w:ind w:left="7080"/>
        <w:rPr>
          <w:rFonts w:ascii="Arial" w:hAnsi="Arial" w:cs="Arial"/>
          <w:b/>
          <w:color w:val="FF0000"/>
          <w:sz w:val="20"/>
          <w:szCs w:val="20"/>
        </w:rPr>
      </w:pPr>
    </w:p>
    <w:p w:rsidR="00C3381C" w:rsidRPr="00C3381C" w:rsidRDefault="00C3381C" w:rsidP="00C3381C">
      <w:pPr>
        <w:rPr>
          <w:rFonts w:ascii="Arial" w:hAnsi="Arial" w:cs="Arial"/>
          <w:sz w:val="20"/>
          <w:szCs w:val="20"/>
        </w:rPr>
      </w:pPr>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Pr="00E24273" w:rsidRDefault="00A64967" w:rsidP="00A64967">
      <w:pPr>
        <w:ind w:left="1070" w:hanging="1070"/>
        <w:jc w:val="center"/>
        <w:rPr>
          <w:rFonts w:ascii="Arial" w:hAnsi="Arial" w:cs="Arial"/>
          <w:color w:val="FF0000"/>
          <w:sz w:val="20"/>
          <w:szCs w:val="20"/>
        </w:rPr>
      </w:pPr>
      <w:r w:rsidRPr="00A64967">
        <w:rPr>
          <w:rFonts w:ascii="Arial" w:hAnsi="Arial" w:cs="Arial"/>
          <w:b/>
          <w:color w:val="FF0000"/>
          <w:sz w:val="20"/>
          <w:szCs w:val="20"/>
          <w:u w:val="single"/>
        </w:rPr>
        <w:t>GİZLİ</w:t>
      </w:r>
    </w:p>
    <w:sectPr w:rsidR="00A64967" w:rsidRPr="00E24273" w:rsidSect="001E4A22">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2">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7">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9">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0">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1">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8"/>
  </w:num>
  <w:num w:numId="2">
    <w:abstractNumId w:val="0"/>
  </w:num>
  <w:num w:numId="3">
    <w:abstractNumId w:val="9"/>
  </w:num>
  <w:num w:numId="4">
    <w:abstractNumId w:val="11"/>
  </w:num>
  <w:num w:numId="5">
    <w:abstractNumId w:val="6"/>
  </w:num>
  <w:num w:numId="6">
    <w:abstractNumId w:val="1"/>
  </w:num>
  <w:num w:numId="7">
    <w:abstractNumId w:val="10"/>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381C"/>
    <w:rsid w:val="000555E3"/>
    <w:rsid w:val="00060E98"/>
    <w:rsid w:val="000B66C9"/>
    <w:rsid w:val="000D76DE"/>
    <w:rsid w:val="000E586C"/>
    <w:rsid w:val="00113C87"/>
    <w:rsid w:val="00116685"/>
    <w:rsid w:val="001344E8"/>
    <w:rsid w:val="001E4A22"/>
    <w:rsid w:val="003B25CF"/>
    <w:rsid w:val="00412A9A"/>
    <w:rsid w:val="004D7A35"/>
    <w:rsid w:val="00626479"/>
    <w:rsid w:val="006375DE"/>
    <w:rsid w:val="00640EE0"/>
    <w:rsid w:val="006B7ECC"/>
    <w:rsid w:val="00733126"/>
    <w:rsid w:val="007B0EC9"/>
    <w:rsid w:val="00801F35"/>
    <w:rsid w:val="00850DA0"/>
    <w:rsid w:val="008C46D3"/>
    <w:rsid w:val="008D4964"/>
    <w:rsid w:val="009655F9"/>
    <w:rsid w:val="009D3F76"/>
    <w:rsid w:val="00A00E86"/>
    <w:rsid w:val="00A35E82"/>
    <w:rsid w:val="00A52F94"/>
    <w:rsid w:val="00A61A79"/>
    <w:rsid w:val="00A64967"/>
    <w:rsid w:val="00A71002"/>
    <w:rsid w:val="00AE56F5"/>
    <w:rsid w:val="00B75C99"/>
    <w:rsid w:val="00C07DD0"/>
    <w:rsid w:val="00C1538A"/>
    <w:rsid w:val="00C3381C"/>
    <w:rsid w:val="00C33BFB"/>
    <w:rsid w:val="00CB590B"/>
    <w:rsid w:val="00CF76F5"/>
    <w:rsid w:val="00D40716"/>
    <w:rsid w:val="00D63DC6"/>
    <w:rsid w:val="00DE7413"/>
    <w:rsid w:val="00E24273"/>
    <w:rsid w:val="00E33782"/>
    <w:rsid w:val="00E711B9"/>
    <w:rsid w:val="00E84DAF"/>
    <w:rsid w:val="00EA3301"/>
    <w:rsid w:val="00F514FE"/>
    <w:rsid w:val="00F76D47"/>
    <w:rsid w:val="00FE5D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2F67-6978-4333-9A26-B40D901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tümer</dc:creator>
  <cp:lastModifiedBy>SONY</cp:lastModifiedBy>
  <cp:revision>2</cp:revision>
  <dcterms:created xsi:type="dcterms:W3CDTF">2021-03-26T08:01:00Z</dcterms:created>
  <dcterms:modified xsi:type="dcterms:W3CDTF">2021-03-26T08:01:00Z</dcterms:modified>
</cp:coreProperties>
</file>